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C7" w:rsidRDefault="00CD78C7" w:rsidP="00CD78C7">
      <w:pPr>
        <w:rPr>
          <w:rFonts w:ascii="Comic Sans MS" w:hAnsi="Comic Sans MS"/>
        </w:rPr>
      </w:pPr>
    </w:p>
    <w:p w:rsidR="007C3380" w:rsidRPr="00CD78C7" w:rsidRDefault="007C3380" w:rsidP="00CD78C7">
      <w:pPr>
        <w:pStyle w:val="ListParagraph"/>
        <w:numPr>
          <w:ilvl w:val="0"/>
          <w:numId w:val="1"/>
        </w:numPr>
        <w:rPr>
          <w:rFonts w:ascii="Comic Sans MS" w:hAnsi="Comic Sans MS"/>
        </w:rPr>
      </w:pPr>
      <w:r w:rsidRPr="00CD78C7">
        <w:rPr>
          <w:rFonts w:ascii="Comic Sans MS" w:hAnsi="Comic Sans MS"/>
        </w:rPr>
        <w:t xml:space="preserve">Log into </w:t>
      </w:r>
      <w:r w:rsidRPr="00CD78C7">
        <w:rPr>
          <w:rFonts w:ascii="Comic Sans MS" w:hAnsi="Comic Sans MS"/>
          <w:b/>
        </w:rPr>
        <w:t>azmeritportal.org</w:t>
      </w:r>
    </w:p>
    <w:p w:rsidR="007C3380" w:rsidRPr="00CD78C7" w:rsidRDefault="007C3380" w:rsidP="007C3380">
      <w:pPr>
        <w:pStyle w:val="ListParagraph"/>
        <w:numPr>
          <w:ilvl w:val="0"/>
          <w:numId w:val="1"/>
        </w:numPr>
        <w:rPr>
          <w:rFonts w:ascii="Comic Sans MS" w:hAnsi="Comic Sans MS"/>
        </w:rPr>
      </w:pPr>
      <w:r w:rsidRPr="007C3380">
        <w:rPr>
          <w:rFonts w:ascii="Comic Sans MS" w:hAnsi="Comic Sans MS"/>
        </w:rPr>
        <w:t xml:space="preserve">Click on </w:t>
      </w:r>
      <w:r w:rsidR="00CD78C7">
        <w:rPr>
          <w:rFonts w:ascii="Comic Sans MS" w:hAnsi="Comic Sans MS"/>
          <w:b/>
        </w:rPr>
        <w:t>Educators &amp; Test Administrators</w:t>
      </w:r>
    </w:p>
    <w:p w:rsidR="00CD78C7" w:rsidRPr="007C3380" w:rsidRDefault="00CD78C7" w:rsidP="00CD78C7">
      <w:pPr>
        <w:pStyle w:val="ListParagraph"/>
        <w:rPr>
          <w:rFonts w:ascii="Comic Sans MS" w:hAnsi="Comic Sans MS"/>
        </w:rPr>
      </w:pPr>
      <w:r>
        <w:rPr>
          <w:noProof/>
        </w:rPr>
        <w:drawing>
          <wp:inline distT="0" distB="0" distL="0" distR="0" wp14:anchorId="326E1618" wp14:editId="445261B9">
            <wp:extent cx="1828800" cy="66163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0586" cy="662285"/>
                    </a:xfrm>
                    <a:prstGeom prst="rect">
                      <a:avLst/>
                    </a:prstGeom>
                  </pic:spPr>
                </pic:pic>
              </a:graphicData>
            </a:graphic>
          </wp:inline>
        </w:drawing>
      </w:r>
    </w:p>
    <w:p w:rsidR="00CD78C7" w:rsidRDefault="00CD78C7" w:rsidP="001307AE">
      <w:pPr>
        <w:pStyle w:val="ListParagraph"/>
        <w:numPr>
          <w:ilvl w:val="0"/>
          <w:numId w:val="1"/>
        </w:numPr>
        <w:rPr>
          <w:rFonts w:ascii="Comic Sans MS" w:hAnsi="Comic Sans MS"/>
        </w:rPr>
      </w:pPr>
      <w:r>
        <w:rPr>
          <w:rFonts w:ascii="Comic Sans MS" w:hAnsi="Comic Sans MS"/>
        </w:rPr>
        <w:t xml:space="preserve">Select </w:t>
      </w:r>
      <w:r>
        <w:rPr>
          <w:rFonts w:ascii="Comic Sans MS" w:hAnsi="Comic Sans MS"/>
          <w:b/>
        </w:rPr>
        <w:t>Test Administrator Certification</w:t>
      </w:r>
    </w:p>
    <w:p w:rsidR="00CD78C7" w:rsidRDefault="00CD78C7" w:rsidP="00CD78C7">
      <w:pPr>
        <w:pStyle w:val="ListParagraph"/>
        <w:rPr>
          <w:rFonts w:ascii="Comic Sans MS" w:hAnsi="Comic Sans MS"/>
        </w:rPr>
      </w:pPr>
      <w:r>
        <w:rPr>
          <w:noProof/>
        </w:rPr>
        <w:drawing>
          <wp:inline distT="0" distB="0" distL="0" distR="0" wp14:anchorId="0F92A322" wp14:editId="2EF088AC">
            <wp:extent cx="860943" cy="9509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61147" cy="951201"/>
                    </a:xfrm>
                    <a:prstGeom prst="rect">
                      <a:avLst/>
                    </a:prstGeom>
                  </pic:spPr>
                </pic:pic>
              </a:graphicData>
            </a:graphic>
          </wp:inline>
        </w:drawing>
      </w:r>
    </w:p>
    <w:p w:rsidR="007C3380" w:rsidRPr="001307AE" w:rsidRDefault="007C3380" w:rsidP="001307AE">
      <w:pPr>
        <w:pStyle w:val="ListParagraph"/>
        <w:numPr>
          <w:ilvl w:val="0"/>
          <w:numId w:val="1"/>
        </w:numPr>
        <w:rPr>
          <w:rFonts w:ascii="Comic Sans MS" w:hAnsi="Comic Sans MS"/>
        </w:rPr>
      </w:pPr>
      <w:r w:rsidRPr="007C3380">
        <w:rPr>
          <w:rFonts w:ascii="Comic Sans MS" w:hAnsi="Comic Sans MS"/>
        </w:rPr>
        <w:t xml:space="preserve">Enter </w:t>
      </w:r>
      <w:r w:rsidRPr="007C3380">
        <w:rPr>
          <w:rFonts w:ascii="Comic Sans MS" w:hAnsi="Comic Sans MS"/>
          <w:b/>
        </w:rPr>
        <w:t xml:space="preserve">username </w:t>
      </w:r>
      <w:r w:rsidRPr="007C3380">
        <w:rPr>
          <w:rFonts w:ascii="Comic Sans MS" w:hAnsi="Comic Sans MS"/>
        </w:rPr>
        <w:t xml:space="preserve">and </w:t>
      </w:r>
      <w:r w:rsidRPr="007C3380">
        <w:rPr>
          <w:rFonts w:ascii="Comic Sans MS" w:hAnsi="Comic Sans MS"/>
          <w:b/>
        </w:rPr>
        <w:t>password</w:t>
      </w:r>
    </w:p>
    <w:p w:rsidR="00C97D46" w:rsidRDefault="007C3380">
      <w:r>
        <w:rPr>
          <w:noProof/>
        </w:rPr>
        <mc:AlternateContent>
          <mc:Choice Requires="wps">
            <w:drawing>
              <wp:anchor distT="0" distB="0" distL="114300" distR="114300" simplePos="0" relativeHeight="251663360" behindDoc="0" locked="0" layoutInCell="1" allowOverlap="1" wp14:anchorId="2519EEBF" wp14:editId="6EE8E422">
                <wp:simplePos x="0" y="0"/>
                <wp:positionH relativeFrom="column">
                  <wp:posOffset>1623975</wp:posOffset>
                </wp:positionH>
                <wp:positionV relativeFrom="paragraph">
                  <wp:posOffset>1947622</wp:posOffset>
                </wp:positionV>
                <wp:extent cx="1433779" cy="351129"/>
                <wp:effectExtent l="0" t="95250" r="52705" b="87630"/>
                <wp:wrapNone/>
                <wp:docPr id="4" name="Straight Arrow Connector 4"/>
                <wp:cNvGraphicFramePr/>
                <a:graphic xmlns:a="http://schemas.openxmlformats.org/drawingml/2006/main">
                  <a:graphicData uri="http://schemas.microsoft.com/office/word/2010/wordprocessingShape">
                    <wps:wsp>
                      <wps:cNvCnPr/>
                      <wps:spPr>
                        <a:xfrm flipH="1" flipV="1">
                          <a:off x="0" y="0"/>
                          <a:ext cx="1433779" cy="35112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27.85pt;margin-top:153.35pt;width:112.9pt;height:27.6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1312" behindDoc="0" locked="0" layoutInCell="1" allowOverlap="1" wp14:anchorId="40E6FB98" wp14:editId="784ED9CC">
                <wp:simplePos x="0" y="0"/>
                <wp:positionH relativeFrom="column">
                  <wp:posOffset>2675560</wp:posOffset>
                </wp:positionH>
                <wp:positionV relativeFrom="paragraph">
                  <wp:posOffset>797306</wp:posOffset>
                </wp:positionV>
                <wp:extent cx="1528877" cy="95097"/>
                <wp:effectExtent l="0" t="114300" r="52705" b="114935"/>
                <wp:wrapNone/>
                <wp:docPr id="3" name="Straight Arrow Connector 3"/>
                <wp:cNvGraphicFramePr/>
                <a:graphic xmlns:a="http://schemas.openxmlformats.org/drawingml/2006/main">
                  <a:graphicData uri="http://schemas.microsoft.com/office/word/2010/wordprocessingShape">
                    <wps:wsp>
                      <wps:cNvCnPr/>
                      <wps:spPr>
                        <a:xfrm flipH="1" flipV="1">
                          <a:off x="0" y="0"/>
                          <a:ext cx="1528877" cy="95097"/>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 o:spid="_x0000_s1026" type="#_x0000_t32" style="position:absolute;margin-left:210.65pt;margin-top:62.8pt;width:120.4pt;height: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" strokecolor="black [3200]"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59264" behindDoc="0" locked="0" layoutInCell="1" allowOverlap="1" wp14:anchorId="0C2E2BAB" wp14:editId="624DEC00">
                <wp:simplePos x="0" y="0"/>
                <wp:positionH relativeFrom="column">
                  <wp:posOffset>2713939</wp:posOffset>
                </wp:positionH>
                <wp:positionV relativeFrom="paragraph">
                  <wp:posOffset>426060</wp:posOffset>
                </wp:positionV>
                <wp:extent cx="1528877" cy="95097"/>
                <wp:effectExtent l="0" t="114300" r="52705" b="114935"/>
                <wp:wrapNone/>
                <wp:docPr id="2" name="Straight Arrow Connector 2"/>
                <wp:cNvGraphicFramePr/>
                <a:graphic xmlns:a="http://schemas.openxmlformats.org/drawingml/2006/main">
                  <a:graphicData uri="http://schemas.microsoft.com/office/word/2010/wordprocessingShape">
                    <wps:wsp>
                      <wps:cNvCnPr/>
                      <wps:spPr>
                        <a:xfrm flipH="1" flipV="1">
                          <a:off x="0" y="0"/>
                          <a:ext cx="1528877" cy="95097"/>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 o:spid="_x0000_s1026" type="#_x0000_t32" style="position:absolute;margin-left:213.7pt;margin-top:33.55pt;width:120.4pt;height:7.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" strokecolor="black [3200]" strokeweight="3pt">
                <v:stroke endarrow="open"/>
                <v:shadow on="t" color="black" opacity="22937f" origin=",.5" offset="0,.63889mm"/>
              </v:shape>
            </w:pict>
          </mc:Fallback>
        </mc:AlternateContent>
      </w:r>
      <w:r>
        <w:t xml:space="preserve">                           </w:t>
      </w:r>
      <w:r w:rsidR="00144BA9">
        <w:rPr>
          <w:noProof/>
        </w:rPr>
        <w:drawing>
          <wp:inline distT="0" distB="0" distL="0" distR="0" wp14:anchorId="2D34C5BB" wp14:editId="76316DCD">
            <wp:extent cx="1858061" cy="204094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6843" t="25001" r="31825" b="3015"/>
                    <a:stretch/>
                  </pic:blipFill>
                  <pic:spPr bwMode="auto">
                    <a:xfrm>
                      <a:off x="0" y="0"/>
                      <a:ext cx="1862233" cy="2045523"/>
                    </a:xfrm>
                    <a:prstGeom prst="rect">
                      <a:avLst/>
                    </a:prstGeom>
                    <a:ln>
                      <a:noFill/>
                    </a:ln>
                    <a:extLst>
                      <a:ext uri="{53640926-AAD7-44D8-BBD7-CCE9431645EC}">
                        <a14:shadowObscured xmlns:a14="http://schemas.microsoft.com/office/drawing/2010/main"/>
                      </a:ext>
                    </a:extLst>
                  </pic:spPr>
                </pic:pic>
              </a:graphicData>
            </a:graphic>
          </wp:inline>
        </w:drawing>
      </w:r>
    </w:p>
    <w:p w:rsidR="00692962" w:rsidRDefault="00692962"/>
    <w:p w:rsidR="00692962" w:rsidRPr="00692962" w:rsidRDefault="00692962" w:rsidP="00692962">
      <w:pPr>
        <w:spacing w:after="0" w:line="240" w:lineRule="auto"/>
        <w:rPr>
          <w:rFonts w:ascii="Comic Sans MS" w:hAnsi="Comic Sans MS"/>
          <w:sz w:val="20"/>
        </w:rPr>
      </w:pPr>
      <w:r w:rsidRPr="00692962">
        <w:rPr>
          <w:rFonts w:ascii="Comic Sans MS" w:hAnsi="Comic Sans MS"/>
          <w:sz w:val="20"/>
        </w:rPr>
        <w:t>*2019 New Security Procedure</w:t>
      </w:r>
    </w:p>
    <w:p w:rsidR="00692962" w:rsidRPr="00692962" w:rsidRDefault="00692962" w:rsidP="00692962">
      <w:pPr>
        <w:spacing w:after="0" w:line="240" w:lineRule="auto"/>
        <w:rPr>
          <w:rFonts w:ascii="Comic Sans MS" w:hAnsi="Comic Sans MS"/>
          <w:sz w:val="20"/>
        </w:rPr>
      </w:pPr>
      <w:r w:rsidRPr="00692962">
        <w:rPr>
          <w:rFonts w:ascii="Comic Sans MS" w:hAnsi="Comic Sans MS"/>
          <w:sz w:val="20"/>
        </w:rPr>
        <w:t xml:space="preserve">There are new security procedures for all users this year. If you have not logged in using this browser, or if you have cleared your browser cache, the Enter Code page appears, and an email is sent to your address. This applies every time you access TIDE with a new browser. The email contains a code, which you must use within five minutes of the email being sent. You must enter the Emailed Code and </w:t>
      </w:r>
      <w:proofErr w:type="gramStart"/>
      <w:r w:rsidRPr="00692962">
        <w:rPr>
          <w:rFonts w:ascii="Comic Sans MS" w:hAnsi="Comic Sans MS"/>
          <w:sz w:val="20"/>
        </w:rPr>
        <w:t>click submit</w:t>
      </w:r>
      <w:proofErr w:type="gramEnd"/>
      <w:r w:rsidRPr="00692962">
        <w:rPr>
          <w:rFonts w:ascii="Comic Sans MS" w:hAnsi="Comic Sans MS"/>
          <w:sz w:val="20"/>
        </w:rPr>
        <w:t>. If the code has expired, click the Resend Code to request a new code.</w:t>
      </w:r>
    </w:p>
    <w:p w:rsidR="00692962" w:rsidRDefault="00692962" w:rsidP="00CD78C7">
      <w:pPr>
        <w:jc w:val="center"/>
      </w:pPr>
      <w:r>
        <w:rPr>
          <w:noProof/>
        </w:rPr>
        <w:drawing>
          <wp:inline distT="0" distB="0" distL="0" distR="0" wp14:anchorId="5476D03D" wp14:editId="7A8AB26F">
            <wp:extent cx="2525107" cy="1389888"/>
            <wp:effectExtent l="0" t="0" r="889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26277" cy="1390532"/>
                    </a:xfrm>
                    <a:prstGeom prst="rect">
                      <a:avLst/>
                    </a:prstGeom>
                  </pic:spPr>
                </pic:pic>
              </a:graphicData>
            </a:graphic>
          </wp:inline>
        </w:drawing>
      </w:r>
      <w:bookmarkStart w:id="0" w:name="_GoBack"/>
      <w:bookmarkEnd w:id="0"/>
    </w:p>
    <w:sectPr w:rsidR="0069296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EA" w:rsidRDefault="007458EA" w:rsidP="00144BA9">
      <w:pPr>
        <w:spacing w:after="0" w:line="240" w:lineRule="auto"/>
      </w:pPr>
      <w:r>
        <w:separator/>
      </w:r>
    </w:p>
  </w:endnote>
  <w:endnote w:type="continuationSeparator" w:id="0">
    <w:p w:rsidR="007458EA" w:rsidRDefault="007458EA" w:rsidP="0014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EA" w:rsidRDefault="007458EA" w:rsidP="00144BA9">
      <w:pPr>
        <w:spacing w:after="0" w:line="240" w:lineRule="auto"/>
      </w:pPr>
      <w:r>
        <w:separator/>
      </w:r>
    </w:p>
  </w:footnote>
  <w:footnote w:type="continuationSeparator" w:id="0">
    <w:p w:rsidR="007458EA" w:rsidRDefault="007458EA" w:rsidP="00144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C7" w:rsidRPr="00CD78C7" w:rsidRDefault="00CD78C7" w:rsidP="00CD78C7">
    <w:pPr>
      <w:pStyle w:val="Header"/>
      <w:jc w:val="center"/>
      <w:rPr>
        <w:rFonts w:ascii="Comic Sans MS" w:hAnsi="Comic Sans MS"/>
        <w:sz w:val="32"/>
      </w:rPr>
    </w:pPr>
    <w:r w:rsidRPr="00CD78C7">
      <w:rPr>
        <w:rFonts w:ascii="Comic Sans MS" w:hAnsi="Comic Sans MS"/>
        <w:sz w:val="32"/>
      </w:rPr>
      <w:t>Test Administrator Interface Course 2019</w:t>
    </w:r>
  </w:p>
  <w:p w:rsidR="00144BA9" w:rsidRPr="007C3380" w:rsidRDefault="00144BA9">
    <w:pPr>
      <w:pStyle w:val="Head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049F7"/>
    <w:multiLevelType w:val="hybridMultilevel"/>
    <w:tmpl w:val="3CC25A9A"/>
    <w:lvl w:ilvl="0" w:tplc="404E5E8A">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A9"/>
    <w:rsid w:val="001307AE"/>
    <w:rsid w:val="00144BA9"/>
    <w:rsid w:val="004B0DF1"/>
    <w:rsid w:val="00692962"/>
    <w:rsid w:val="007458EA"/>
    <w:rsid w:val="007C3380"/>
    <w:rsid w:val="008731CC"/>
    <w:rsid w:val="00BB76B0"/>
    <w:rsid w:val="00C476CC"/>
    <w:rsid w:val="00C97D46"/>
    <w:rsid w:val="00CD78C7"/>
    <w:rsid w:val="00DA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BA9"/>
    <w:rPr>
      <w:rFonts w:ascii="Tahoma" w:hAnsi="Tahoma" w:cs="Tahoma"/>
      <w:sz w:val="16"/>
      <w:szCs w:val="16"/>
    </w:rPr>
  </w:style>
  <w:style w:type="paragraph" w:styleId="Header">
    <w:name w:val="header"/>
    <w:basedOn w:val="Normal"/>
    <w:link w:val="HeaderChar"/>
    <w:uiPriority w:val="99"/>
    <w:unhideWhenUsed/>
    <w:rsid w:val="0014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A9"/>
  </w:style>
  <w:style w:type="paragraph" w:styleId="Footer">
    <w:name w:val="footer"/>
    <w:basedOn w:val="Normal"/>
    <w:link w:val="FooterChar"/>
    <w:uiPriority w:val="99"/>
    <w:unhideWhenUsed/>
    <w:rsid w:val="0014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A9"/>
  </w:style>
  <w:style w:type="paragraph" w:styleId="ListParagraph">
    <w:name w:val="List Paragraph"/>
    <w:basedOn w:val="Normal"/>
    <w:uiPriority w:val="34"/>
    <w:qFormat/>
    <w:rsid w:val="007C3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BA9"/>
    <w:rPr>
      <w:rFonts w:ascii="Tahoma" w:hAnsi="Tahoma" w:cs="Tahoma"/>
      <w:sz w:val="16"/>
      <w:szCs w:val="16"/>
    </w:rPr>
  </w:style>
  <w:style w:type="paragraph" w:styleId="Header">
    <w:name w:val="header"/>
    <w:basedOn w:val="Normal"/>
    <w:link w:val="HeaderChar"/>
    <w:uiPriority w:val="99"/>
    <w:unhideWhenUsed/>
    <w:rsid w:val="0014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A9"/>
  </w:style>
  <w:style w:type="paragraph" w:styleId="Footer">
    <w:name w:val="footer"/>
    <w:basedOn w:val="Normal"/>
    <w:link w:val="FooterChar"/>
    <w:uiPriority w:val="99"/>
    <w:unhideWhenUsed/>
    <w:rsid w:val="0014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A9"/>
  </w:style>
  <w:style w:type="paragraph" w:styleId="ListParagraph">
    <w:name w:val="List Paragraph"/>
    <w:basedOn w:val="Normal"/>
    <w:uiPriority w:val="34"/>
    <w:qFormat/>
    <w:rsid w:val="007C3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Eaton</dc:creator>
  <cp:lastModifiedBy>Angela Eaton</cp:lastModifiedBy>
  <cp:revision>8</cp:revision>
  <dcterms:created xsi:type="dcterms:W3CDTF">2017-03-27T15:35:00Z</dcterms:created>
  <dcterms:modified xsi:type="dcterms:W3CDTF">2019-01-08T20:44:00Z</dcterms:modified>
</cp:coreProperties>
</file>